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BBB" w:rsidRDefault="0098727E">
      <w:pPr>
        <w:spacing w:after="0"/>
        <w:ind w:left="569"/>
        <w:jc w:val="center"/>
      </w:pPr>
      <w:bookmarkStart w:id="0" w:name="_GoBack"/>
      <w:bookmarkEnd w:id="0"/>
      <w:r>
        <w:rPr>
          <w:rFonts w:ascii="ＭＳ 明朝" w:eastAsia="ＭＳ 明朝" w:hAnsi="ＭＳ 明朝" w:cs="ＭＳ 明朝"/>
          <w:sz w:val="40"/>
        </w:rPr>
        <w:t>紹 介 状(診療情報提供書)</w:t>
      </w:r>
    </w:p>
    <w:p w:rsidR="00FB4B59" w:rsidRDefault="0098727E" w:rsidP="00FB4B59">
      <w:pPr>
        <w:spacing w:after="0" w:line="233" w:lineRule="auto"/>
        <w:ind w:left="5"/>
        <w:jc w:val="right"/>
        <w:rPr>
          <w:rFonts w:ascii="游ゴシック" w:eastAsia="游ゴシック" w:hAnsi="游ゴシック" w:cs="游ゴシック"/>
          <w:sz w:val="20"/>
        </w:rPr>
      </w:pPr>
      <w:r>
        <w:rPr>
          <w:rFonts w:ascii="游ゴシック" w:eastAsia="游ゴシック" w:hAnsi="游ゴシック" w:cs="游ゴシック"/>
        </w:rPr>
        <w:t xml:space="preserve"> </w:t>
      </w:r>
      <w:r>
        <w:rPr>
          <w:rFonts w:ascii="游ゴシック" w:eastAsia="游ゴシック" w:hAnsi="游ゴシック" w:cs="游ゴシック"/>
        </w:rPr>
        <w:tab/>
      </w:r>
      <w:r>
        <w:rPr>
          <w:rFonts w:ascii="游ゴシック" w:eastAsia="游ゴシック" w:hAnsi="游ゴシック" w:cs="游ゴシック"/>
          <w:sz w:val="20"/>
        </w:rPr>
        <w:t>令和          年         月          日</w:t>
      </w:r>
    </w:p>
    <w:p w:rsidR="00FB4B59" w:rsidRDefault="0098727E" w:rsidP="00FB4B59">
      <w:pPr>
        <w:spacing w:after="0" w:line="233" w:lineRule="auto"/>
        <w:ind w:left="5" w:right="400"/>
        <w:rPr>
          <w:rFonts w:ascii="游ゴシック" w:eastAsia="游ゴシック" w:hAnsi="游ゴシック" w:cs="游ゴシック"/>
          <w:sz w:val="28"/>
        </w:rPr>
      </w:pPr>
      <w:r>
        <w:rPr>
          <w:rFonts w:ascii="游ゴシック" w:eastAsia="游ゴシック" w:hAnsi="游ゴシック" w:cs="游ゴシック"/>
          <w:sz w:val="28"/>
        </w:rPr>
        <w:t>福岡歯科大学医科歯科総合病院</w:t>
      </w:r>
    </w:p>
    <w:p w:rsidR="00D93BBB" w:rsidRDefault="0098727E" w:rsidP="00FB4B59">
      <w:pPr>
        <w:spacing w:after="0" w:line="233" w:lineRule="auto"/>
        <w:ind w:left="5" w:right="1120"/>
      </w:pPr>
      <w:r>
        <w:t>口腔インプラント科</w:t>
      </w:r>
      <w:r w:rsidR="0067490D">
        <w:rPr>
          <w:rFonts w:hint="eastAsia"/>
        </w:rPr>
        <w:t xml:space="preserve">　　</w:t>
      </w:r>
      <w:r w:rsidR="0067490D" w:rsidRPr="0067490D">
        <w:rPr>
          <w:rFonts w:hint="eastAsia"/>
          <w:u w:val="single"/>
        </w:rPr>
        <w:t xml:space="preserve">　　　　　　　　　　　　　</w:t>
      </w:r>
      <w:r>
        <w:t>宛</w:t>
      </w:r>
    </w:p>
    <w:p w:rsidR="00D93BBB" w:rsidRDefault="00D93BBB" w:rsidP="0067490D">
      <w:pPr>
        <w:tabs>
          <w:tab w:val="center" w:pos="4251"/>
          <w:tab w:val="right" w:pos="9662"/>
        </w:tabs>
        <w:spacing w:after="0"/>
        <w:rPr>
          <w:rFonts w:eastAsiaTheme="minorEastAsia"/>
        </w:rPr>
      </w:pPr>
    </w:p>
    <w:p w:rsidR="000E022C" w:rsidRDefault="000E022C" w:rsidP="00FB4B59">
      <w:pPr>
        <w:tabs>
          <w:tab w:val="center" w:pos="4251"/>
          <w:tab w:val="right" w:pos="9662"/>
        </w:tabs>
        <w:spacing w:after="0" w:line="280" w:lineRule="exact"/>
        <w:rPr>
          <w:rFonts w:eastAsiaTheme="minorEastAsia"/>
        </w:rPr>
      </w:pPr>
      <w:r>
        <w:rPr>
          <w:rFonts w:eastAsiaTheme="minorEastAsia" w:hint="eastAsia"/>
        </w:rPr>
        <w:t xml:space="preserve">　　　　　　　　　　　　</w:t>
      </w:r>
      <w:r w:rsidR="00FB4B59">
        <w:rPr>
          <w:rFonts w:eastAsiaTheme="minorEastAsia" w:hint="eastAsia"/>
        </w:rPr>
        <w:t xml:space="preserve">　　　　</w:t>
      </w:r>
      <w:r>
        <w:rPr>
          <w:rFonts w:eastAsiaTheme="minorEastAsia" w:hint="eastAsia"/>
        </w:rPr>
        <w:t xml:space="preserve">　〒：</w:t>
      </w:r>
    </w:p>
    <w:p w:rsidR="006A477E" w:rsidRDefault="0067490D" w:rsidP="00FB4B59">
      <w:pPr>
        <w:tabs>
          <w:tab w:val="center" w:pos="4251"/>
          <w:tab w:val="right" w:pos="9662"/>
        </w:tabs>
        <w:spacing w:after="0" w:line="280" w:lineRule="exact"/>
        <w:ind w:firstLineChars="1500" w:firstLine="3300"/>
        <w:rPr>
          <w:rFonts w:eastAsiaTheme="minorEastAsia"/>
        </w:rPr>
      </w:pPr>
      <w:r>
        <w:rPr>
          <w:rFonts w:eastAsiaTheme="minorEastAsia" w:hint="eastAsia"/>
        </w:rPr>
        <w:t>所在地：</w:t>
      </w:r>
    </w:p>
    <w:p w:rsidR="0067490D" w:rsidRDefault="0067490D" w:rsidP="00FB4B59">
      <w:pPr>
        <w:tabs>
          <w:tab w:val="center" w:pos="4251"/>
          <w:tab w:val="right" w:pos="9662"/>
        </w:tabs>
        <w:spacing w:after="0" w:line="280" w:lineRule="exact"/>
        <w:ind w:firstLineChars="1400" w:firstLine="3080"/>
        <w:rPr>
          <w:rFonts w:eastAsiaTheme="minorEastAsia"/>
        </w:rPr>
      </w:pPr>
      <w:r>
        <w:rPr>
          <w:rFonts w:eastAsiaTheme="minorEastAsia" w:hint="eastAsia"/>
        </w:rPr>
        <w:t>電話番号：</w:t>
      </w:r>
    </w:p>
    <w:p w:rsidR="0067490D" w:rsidRDefault="00FB4B59" w:rsidP="00FB4B59">
      <w:pPr>
        <w:tabs>
          <w:tab w:val="center" w:pos="4251"/>
          <w:tab w:val="right" w:pos="9662"/>
        </w:tabs>
        <w:spacing w:after="0" w:line="280" w:lineRule="exact"/>
        <w:ind w:firstLineChars="1300" w:firstLine="2860"/>
        <w:rPr>
          <w:rFonts w:eastAsiaTheme="minorEastAsia"/>
        </w:rPr>
      </w:pPr>
      <w:r>
        <w:rPr>
          <w:rFonts w:eastAsiaTheme="minorEastAsia" w:hint="eastAsia"/>
          <w:noProof/>
        </w:rPr>
        <w:drawing>
          <wp:anchor distT="0" distB="0" distL="114300" distR="114300" simplePos="0" relativeHeight="251658240" behindDoc="0" locked="0" layoutInCell="1" allowOverlap="1" wp14:anchorId="667313AD" wp14:editId="67C6B1E1">
            <wp:simplePos x="0" y="0"/>
            <wp:positionH relativeFrom="margin">
              <wp:posOffset>5720715</wp:posOffset>
            </wp:positionH>
            <wp:positionV relativeFrom="paragraph">
              <wp:posOffset>149225</wp:posOffset>
            </wp:positionV>
            <wp:extent cx="276225" cy="2489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90D">
        <w:rPr>
          <w:rFonts w:eastAsiaTheme="minorEastAsia" w:hint="eastAsia"/>
        </w:rPr>
        <w:t>医療機関名：</w:t>
      </w:r>
    </w:p>
    <w:p w:rsidR="0067490D" w:rsidRDefault="0067490D" w:rsidP="00FB4B59">
      <w:pPr>
        <w:tabs>
          <w:tab w:val="center" w:pos="4251"/>
          <w:tab w:val="right" w:pos="9662"/>
        </w:tabs>
        <w:spacing w:after="0" w:line="280" w:lineRule="exact"/>
        <w:ind w:firstLineChars="1300" w:firstLine="2860"/>
        <w:rPr>
          <w:rFonts w:eastAsiaTheme="minorEastAsia"/>
        </w:rPr>
      </w:pPr>
      <w:r>
        <w:rPr>
          <w:rFonts w:eastAsiaTheme="minorEastAsia" w:hint="eastAsia"/>
        </w:rPr>
        <w:t>紹介者氏名：</w:t>
      </w:r>
    </w:p>
    <w:p w:rsidR="00FB4B59" w:rsidRPr="0067490D" w:rsidRDefault="00FB4B59" w:rsidP="00FB4B59">
      <w:pPr>
        <w:tabs>
          <w:tab w:val="center" w:pos="4251"/>
          <w:tab w:val="right" w:pos="9662"/>
        </w:tabs>
        <w:spacing w:after="0" w:line="280" w:lineRule="exact"/>
        <w:ind w:firstLineChars="1300" w:firstLine="2860"/>
        <w:rPr>
          <w:rFonts w:eastAsiaTheme="minorEastAsia"/>
        </w:rPr>
      </w:pPr>
    </w:p>
    <w:tbl>
      <w:tblPr>
        <w:tblStyle w:val="TableGrid"/>
        <w:tblW w:w="9754" w:type="dxa"/>
        <w:tblInd w:w="-46" w:type="dxa"/>
        <w:tblCellMar>
          <w:top w:w="62" w:type="dxa"/>
          <w:left w:w="4" w:type="dxa"/>
          <w:right w:w="39" w:type="dxa"/>
        </w:tblCellMar>
        <w:tblLook w:val="04A0" w:firstRow="1" w:lastRow="0" w:firstColumn="1" w:lastColumn="0" w:noHBand="0" w:noVBand="1"/>
      </w:tblPr>
      <w:tblGrid>
        <w:gridCol w:w="1400"/>
        <w:gridCol w:w="7207"/>
        <w:gridCol w:w="1147"/>
      </w:tblGrid>
      <w:tr w:rsidR="00D93BBB" w:rsidTr="00FB4B59">
        <w:trPr>
          <w:trHeight w:val="409"/>
        </w:trPr>
        <w:tc>
          <w:tcPr>
            <w:tcW w:w="140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D93BBB" w:rsidRDefault="0098727E">
            <w:pPr>
              <w:spacing w:after="0"/>
              <w:ind w:left="238"/>
            </w:pPr>
            <w:r>
              <w:rPr>
                <w:rFonts w:ascii="游ゴシック" w:eastAsia="游ゴシック" w:hAnsi="游ゴシック" w:cs="游ゴシック"/>
                <w:sz w:val="24"/>
              </w:rPr>
              <w:t>患者氏名</w:t>
            </w:r>
          </w:p>
        </w:tc>
        <w:tc>
          <w:tcPr>
            <w:tcW w:w="720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BBB" w:rsidRDefault="00D93BBB"/>
        </w:tc>
        <w:tc>
          <w:tcPr>
            <w:tcW w:w="114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93BBB" w:rsidRDefault="0098727E">
            <w:pPr>
              <w:spacing w:after="0"/>
              <w:ind w:left="298"/>
            </w:pPr>
            <w:r>
              <w:rPr>
                <w:rFonts w:ascii="游ゴシック" w:eastAsia="游ゴシック" w:hAnsi="游ゴシック" w:cs="游ゴシック"/>
              </w:rPr>
              <w:t>性別</w:t>
            </w:r>
          </w:p>
        </w:tc>
      </w:tr>
      <w:tr w:rsidR="00D93BBB" w:rsidTr="00C83D97">
        <w:trPr>
          <w:trHeight w:val="409"/>
        </w:trPr>
        <w:tc>
          <w:tcPr>
            <w:tcW w:w="1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D93BBB" w:rsidRDefault="0098727E">
            <w:pPr>
              <w:spacing w:after="0"/>
              <w:ind w:left="238"/>
            </w:pPr>
            <w:r>
              <w:rPr>
                <w:rFonts w:ascii="游ゴシック" w:eastAsia="游ゴシック" w:hAnsi="游ゴシック" w:cs="游ゴシック"/>
                <w:sz w:val="24"/>
              </w:rPr>
              <w:t>患者住所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BBB" w:rsidRDefault="00D93BBB"/>
        </w:tc>
        <w:tc>
          <w:tcPr>
            <w:tcW w:w="11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93BBB" w:rsidRDefault="0098727E">
            <w:pPr>
              <w:spacing w:after="0"/>
              <w:ind w:left="187"/>
            </w:pPr>
            <w:r>
              <w:rPr>
                <w:rFonts w:ascii="游ゴシック" w:eastAsia="游ゴシック" w:hAnsi="游ゴシック" w:cs="游ゴシック"/>
              </w:rPr>
              <w:t>男・女</w:t>
            </w:r>
          </w:p>
        </w:tc>
      </w:tr>
      <w:tr w:rsidR="00D93BBB" w:rsidTr="00FB4B59">
        <w:trPr>
          <w:trHeight w:val="356"/>
        </w:trPr>
        <w:tc>
          <w:tcPr>
            <w:tcW w:w="1400" w:type="dxa"/>
            <w:tcBorders>
              <w:top w:val="single" w:sz="8" w:space="0" w:color="000000"/>
              <w:left w:val="single" w:sz="15" w:space="0" w:color="000000"/>
              <w:bottom w:val="single" w:sz="18" w:space="0" w:color="000000"/>
              <w:right w:val="single" w:sz="8" w:space="0" w:color="000000"/>
            </w:tcBorders>
          </w:tcPr>
          <w:p w:rsidR="00D93BBB" w:rsidRDefault="0098727E">
            <w:pPr>
              <w:spacing w:after="0"/>
              <w:ind w:left="276"/>
            </w:pPr>
            <w:r>
              <w:rPr>
                <w:rFonts w:ascii="游ゴシック" w:eastAsia="游ゴシック" w:hAnsi="游ゴシック" w:cs="游ゴシック"/>
              </w:rPr>
              <w:t>生年月日</w:t>
            </w:r>
          </w:p>
        </w:tc>
        <w:tc>
          <w:tcPr>
            <w:tcW w:w="72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93BBB" w:rsidRDefault="0098727E">
            <w:pPr>
              <w:spacing w:after="0"/>
            </w:pPr>
            <w:r>
              <w:rPr>
                <w:rFonts w:ascii="游ゴシック" w:eastAsia="游ゴシック" w:hAnsi="游ゴシック" w:cs="游ゴシック"/>
              </w:rPr>
              <w:t>明･大･昭･平･令           年            月           日(              歳)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5" w:space="0" w:color="000000"/>
            </w:tcBorders>
          </w:tcPr>
          <w:p w:rsidR="00D93BBB" w:rsidRDefault="00D93BBB"/>
        </w:tc>
      </w:tr>
      <w:tr w:rsidR="00FB4B59" w:rsidRPr="00FB4B59" w:rsidTr="00FB4B59">
        <w:trPr>
          <w:trHeight w:val="136"/>
        </w:trPr>
        <w:tc>
          <w:tcPr>
            <w:tcW w:w="1400" w:type="dxa"/>
            <w:tcBorders>
              <w:top w:val="single" w:sz="18" w:space="0" w:color="000000"/>
              <w:bottom w:val="single" w:sz="18" w:space="0" w:color="000000"/>
            </w:tcBorders>
          </w:tcPr>
          <w:p w:rsidR="00FB4B59" w:rsidRPr="00FB4B59" w:rsidRDefault="00FB4B59">
            <w:pPr>
              <w:spacing w:after="0"/>
              <w:ind w:left="276"/>
              <w:rPr>
                <w:rFonts w:ascii="游ゴシック" w:eastAsia="游ゴシック" w:hAnsi="游ゴシック" w:cs="游ゴシック"/>
                <w:sz w:val="4"/>
                <w:szCs w:val="16"/>
              </w:rPr>
            </w:pPr>
          </w:p>
        </w:tc>
        <w:tc>
          <w:tcPr>
            <w:tcW w:w="7207" w:type="dxa"/>
            <w:tcBorders>
              <w:top w:val="single" w:sz="18" w:space="0" w:color="000000"/>
              <w:bottom w:val="single" w:sz="18" w:space="0" w:color="000000"/>
            </w:tcBorders>
          </w:tcPr>
          <w:p w:rsidR="00FB4B59" w:rsidRPr="00FB4B59" w:rsidRDefault="00FB4B59">
            <w:pPr>
              <w:spacing w:after="0"/>
              <w:rPr>
                <w:rFonts w:ascii="游ゴシック" w:eastAsia="游ゴシック" w:hAnsi="游ゴシック" w:cs="游ゴシック"/>
                <w:sz w:val="4"/>
                <w:szCs w:val="16"/>
              </w:rPr>
            </w:pPr>
          </w:p>
        </w:tc>
        <w:tc>
          <w:tcPr>
            <w:tcW w:w="1146" w:type="dxa"/>
            <w:tcBorders>
              <w:top w:val="single" w:sz="18" w:space="0" w:color="000000"/>
              <w:bottom w:val="single" w:sz="18" w:space="0" w:color="000000"/>
            </w:tcBorders>
          </w:tcPr>
          <w:p w:rsidR="00FB4B59" w:rsidRPr="00FB4B59" w:rsidRDefault="00FB4B59">
            <w:pPr>
              <w:rPr>
                <w:sz w:val="4"/>
                <w:szCs w:val="16"/>
              </w:rPr>
            </w:pPr>
          </w:p>
        </w:tc>
      </w:tr>
      <w:tr w:rsidR="00D93BBB" w:rsidTr="000C1D57">
        <w:trPr>
          <w:trHeight w:val="518"/>
        </w:trPr>
        <w:tc>
          <w:tcPr>
            <w:tcW w:w="1400" w:type="dxa"/>
            <w:tcBorders>
              <w:top w:val="single" w:sz="1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3BBB" w:rsidRDefault="0098727E">
            <w:pPr>
              <w:spacing w:after="0"/>
              <w:ind w:left="423"/>
            </w:pPr>
            <w:r>
              <w:rPr>
                <w:rFonts w:ascii="游ゴシック" w:eastAsia="游ゴシック" w:hAnsi="游ゴシック" w:cs="游ゴシック"/>
              </w:rPr>
              <w:t>傷病名</w:t>
            </w:r>
          </w:p>
        </w:tc>
        <w:tc>
          <w:tcPr>
            <w:tcW w:w="8354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93BBB" w:rsidRDefault="00D93BBB"/>
        </w:tc>
      </w:tr>
      <w:tr w:rsidR="00FB4B59" w:rsidTr="000C1D57">
        <w:trPr>
          <w:trHeight w:val="345"/>
        </w:trPr>
        <w:tc>
          <w:tcPr>
            <w:tcW w:w="1400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  <w:vAlign w:val="center"/>
          </w:tcPr>
          <w:p w:rsidR="00FB4B59" w:rsidRDefault="00FB4B59">
            <w:pPr>
              <w:spacing w:after="0"/>
              <w:ind w:left="312"/>
            </w:pPr>
            <w:r>
              <w:rPr>
                <w:rFonts w:ascii="游ゴシック" w:eastAsia="游ゴシック" w:hAnsi="游ゴシック" w:cs="游ゴシック"/>
              </w:rPr>
              <w:t>紹介目的</w:t>
            </w:r>
          </w:p>
        </w:tc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bottom"/>
          </w:tcPr>
          <w:p w:rsidR="000C1D57" w:rsidRPr="000C1D57" w:rsidRDefault="000C1D57" w:rsidP="00FB4B59">
            <w:pPr>
              <w:spacing w:after="0" w:line="300" w:lineRule="exact"/>
              <w:jc w:val="both"/>
              <w:rPr>
                <w:rFonts w:eastAsiaTheme="minorEastAsia"/>
              </w:rPr>
            </w:pPr>
          </w:p>
        </w:tc>
      </w:tr>
      <w:tr w:rsidR="00FB4B59" w:rsidTr="000C1D57">
        <w:trPr>
          <w:trHeight w:val="798"/>
        </w:trPr>
        <w:tc>
          <w:tcPr>
            <w:tcW w:w="1400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B59" w:rsidRDefault="00FB4B59">
            <w:pPr>
              <w:spacing w:after="0"/>
              <w:ind w:left="312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835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bottom"/>
          </w:tcPr>
          <w:p w:rsidR="00FB4B59" w:rsidRPr="00FB4B59" w:rsidRDefault="00FB4B59" w:rsidP="00FB4B59">
            <w:pPr>
              <w:spacing w:after="0" w:line="300" w:lineRule="exact"/>
              <w:rPr>
                <w:rFonts w:ascii="游ゴシック" w:eastAsia="游ゴシック" w:hAnsi="游ゴシック" w:cs="游ゴシック"/>
                <w:sz w:val="20"/>
              </w:rPr>
            </w:pPr>
            <w:r w:rsidRPr="00FB4B59">
              <w:rPr>
                <w:rFonts w:ascii="游ゴシック" w:eastAsia="游ゴシック" w:hAnsi="游ゴシック" w:cs="游ゴシック"/>
                <w:sz w:val="20"/>
              </w:rPr>
              <w:t>依頼内容を明確にするためチェックボックスも記入して下さい。</w:t>
            </w:r>
          </w:p>
          <w:p w:rsidR="00FB4B59" w:rsidRPr="00FB4B59" w:rsidRDefault="00FB4B59" w:rsidP="00FB4B59">
            <w:pPr>
              <w:spacing w:after="0" w:line="300" w:lineRule="exact"/>
              <w:rPr>
                <w:rFonts w:ascii="游ゴシック" w:eastAsia="游ゴシック" w:hAnsi="游ゴシック" w:cs="游ゴシック"/>
                <w:sz w:val="20"/>
              </w:rPr>
            </w:pPr>
            <w:r w:rsidRPr="00FB4B59">
              <w:rPr>
                <w:rFonts w:ascii="Segoe UI Symbol" w:eastAsia="游ゴシック" w:hAnsi="Segoe UI Symbol" w:cs="Segoe UI Symbol"/>
                <w:sz w:val="20"/>
              </w:rPr>
              <w:t>☐</w:t>
            </w:r>
            <w:r w:rsidRPr="00FB4B59">
              <w:rPr>
                <w:rFonts w:ascii="游ゴシック" w:eastAsia="游ゴシック" w:hAnsi="游ゴシック" w:cs="游ゴシック"/>
                <w:sz w:val="20"/>
              </w:rPr>
              <w:t xml:space="preserve">　全顎的治療　　　　　　</w:t>
            </w:r>
            <w:r w:rsidRPr="00FB4B59">
              <w:rPr>
                <w:rFonts w:ascii="Segoe UI Symbol" w:eastAsia="游ゴシック" w:hAnsi="Segoe UI Symbol" w:cs="Segoe UI Symbol"/>
                <w:sz w:val="20"/>
              </w:rPr>
              <w:t>☐</w:t>
            </w:r>
            <w:r w:rsidRPr="00FB4B59">
              <w:rPr>
                <w:rFonts w:ascii="游ゴシック" w:eastAsia="游ゴシック" w:hAnsi="游ゴシック" w:cs="游ゴシック"/>
                <w:sz w:val="20"/>
              </w:rPr>
              <w:t xml:space="preserve">　インプラント治療のみ</w:t>
            </w:r>
          </w:p>
          <w:p w:rsidR="00FB4B59" w:rsidRDefault="00FB4B59" w:rsidP="00FB4B59">
            <w:pPr>
              <w:spacing w:after="0" w:line="300" w:lineRule="exact"/>
              <w:rPr>
                <w:rFonts w:ascii="游ゴシック" w:eastAsia="游ゴシック" w:hAnsi="游ゴシック" w:cs="游ゴシック"/>
                <w:sz w:val="20"/>
              </w:rPr>
            </w:pPr>
            <w:r w:rsidRPr="00FB4B59">
              <w:rPr>
                <w:rFonts w:ascii="游ゴシック" w:eastAsia="游ゴシック" w:hAnsi="游ゴシック" w:cs="游ゴシック"/>
                <w:sz w:val="20"/>
              </w:rPr>
              <w:t>※内容確認のためにご連絡させていただくことがございます</w:t>
            </w:r>
          </w:p>
        </w:tc>
      </w:tr>
      <w:tr w:rsidR="00D93BBB" w:rsidTr="00C83D97">
        <w:trPr>
          <w:trHeight w:val="685"/>
        </w:trPr>
        <w:tc>
          <w:tcPr>
            <w:tcW w:w="1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3BBB" w:rsidRDefault="0098727E">
            <w:pPr>
              <w:spacing w:after="0"/>
              <w:ind w:left="416"/>
            </w:pPr>
            <w:r>
              <w:rPr>
                <w:rFonts w:ascii="游ゴシック" w:eastAsia="游ゴシック" w:hAnsi="游ゴシック" w:cs="游ゴシック"/>
              </w:rPr>
              <w:t>既往歴</w:t>
            </w:r>
          </w:p>
        </w:tc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0C1D57" w:rsidRDefault="000C1D57" w:rsidP="000C1D57">
            <w:pPr>
              <w:spacing w:after="0"/>
              <w:ind w:right="800"/>
              <w:jc w:val="both"/>
              <w:rPr>
                <w:rFonts w:ascii="游ゴシック" w:eastAsia="游ゴシック" w:hAnsi="游ゴシック" w:cs="游ゴシック"/>
                <w:sz w:val="20"/>
              </w:rPr>
            </w:pPr>
          </w:p>
          <w:p w:rsidR="00D93BBB" w:rsidRDefault="0098727E" w:rsidP="000C1D57">
            <w:pPr>
              <w:spacing w:after="0"/>
              <w:ind w:right="800"/>
              <w:jc w:val="right"/>
            </w:pPr>
            <w:r>
              <w:rPr>
                <w:rFonts w:ascii="游ゴシック" w:eastAsia="游ゴシック" w:hAnsi="游ゴシック" w:cs="游ゴシック"/>
                <w:sz w:val="20"/>
              </w:rPr>
              <w:t>お薬手帳を持参するようお伝え下さい。</w:t>
            </w:r>
          </w:p>
        </w:tc>
      </w:tr>
      <w:tr w:rsidR="00D93BBB" w:rsidTr="000C1D57">
        <w:trPr>
          <w:trHeight w:val="3677"/>
        </w:trPr>
        <w:tc>
          <w:tcPr>
            <w:tcW w:w="1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0E022C" w:rsidRDefault="000E022C" w:rsidP="000E022C">
            <w:pPr>
              <w:spacing w:after="0"/>
              <w:jc w:val="center"/>
              <w:rPr>
                <w:rFonts w:ascii="游ゴシック" w:eastAsia="游ゴシック" w:hAnsi="游ゴシック" w:cs="游ゴシック"/>
              </w:rPr>
            </w:pPr>
          </w:p>
          <w:p w:rsidR="000E022C" w:rsidRDefault="000E022C" w:rsidP="000E022C">
            <w:pPr>
              <w:spacing w:after="0"/>
              <w:jc w:val="center"/>
              <w:rPr>
                <w:rFonts w:ascii="游ゴシック" w:eastAsia="游ゴシック" w:hAnsi="游ゴシック" w:cs="游ゴシック"/>
              </w:rPr>
            </w:pPr>
          </w:p>
          <w:p w:rsidR="000E022C" w:rsidRDefault="000E022C" w:rsidP="000E022C">
            <w:pPr>
              <w:spacing w:after="0"/>
              <w:jc w:val="center"/>
              <w:rPr>
                <w:rFonts w:ascii="游ゴシック" w:eastAsia="游ゴシック" w:hAnsi="游ゴシック" w:cs="游ゴシック"/>
              </w:rPr>
            </w:pPr>
          </w:p>
          <w:p w:rsidR="00D93BBB" w:rsidRDefault="0098727E" w:rsidP="000E022C">
            <w:pPr>
              <w:spacing w:after="0"/>
              <w:jc w:val="center"/>
            </w:pPr>
            <w:r>
              <w:rPr>
                <w:rFonts w:ascii="游ゴシック" w:eastAsia="游ゴシック" w:hAnsi="游ゴシック" w:cs="游ゴシック"/>
              </w:rPr>
              <w:t>症状経過及び治療経過</w:t>
            </w:r>
          </w:p>
        </w:tc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93BBB" w:rsidRPr="000E022C" w:rsidRDefault="00D93BBB"/>
        </w:tc>
      </w:tr>
      <w:tr w:rsidR="00D93BBB" w:rsidTr="000C1D57">
        <w:trPr>
          <w:trHeight w:val="1827"/>
        </w:trPr>
        <w:tc>
          <w:tcPr>
            <w:tcW w:w="14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3BBB" w:rsidRDefault="0098727E">
            <w:pPr>
              <w:spacing w:after="0"/>
              <w:ind w:left="116"/>
              <w:jc w:val="both"/>
            </w:pPr>
            <w:r>
              <w:rPr>
                <w:rFonts w:ascii="游ゴシック" w:eastAsia="游ゴシック" w:hAnsi="游ゴシック" w:cs="游ゴシック"/>
              </w:rPr>
              <w:t>ｲﾝﾌﾟﾗﾝﾄ関連</w:t>
            </w:r>
          </w:p>
        </w:tc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93BBB" w:rsidRDefault="0098727E">
            <w:pPr>
              <w:spacing w:after="0"/>
              <w:ind w:left="34"/>
              <w:rPr>
                <w:rFonts w:ascii="游ゴシック" w:eastAsia="游ゴシック" w:hAnsi="游ゴシック" w:cs="游ゴシック"/>
                <w:sz w:val="20"/>
              </w:rPr>
            </w:pPr>
            <w:r>
              <w:rPr>
                <w:rFonts w:ascii="游ゴシック" w:eastAsia="游ゴシック" w:hAnsi="游ゴシック" w:cs="游ゴシック"/>
                <w:sz w:val="20"/>
              </w:rPr>
              <w:t>インプラントメーカー・サイズ・手術日などわかる範囲で記載して下さい。</w:t>
            </w:r>
          </w:p>
          <w:p w:rsidR="000C1D57" w:rsidRPr="000C1D57" w:rsidRDefault="000C1D57" w:rsidP="000C1D57">
            <w:pPr>
              <w:spacing w:after="0"/>
              <w:rPr>
                <w:rFonts w:eastAsiaTheme="minorEastAsia"/>
              </w:rPr>
            </w:pPr>
          </w:p>
        </w:tc>
      </w:tr>
      <w:tr w:rsidR="00D93BBB" w:rsidTr="000C1D57">
        <w:trPr>
          <w:trHeight w:val="621"/>
        </w:trPr>
        <w:tc>
          <w:tcPr>
            <w:tcW w:w="140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D93BBB" w:rsidRDefault="0098727E">
            <w:pPr>
              <w:spacing w:after="0"/>
              <w:ind w:left="51"/>
              <w:jc w:val="center"/>
            </w:pPr>
            <w:r>
              <w:rPr>
                <w:rFonts w:ascii="游ゴシック" w:eastAsia="游ゴシック" w:hAnsi="游ゴシック" w:cs="游ゴシック"/>
              </w:rPr>
              <w:t>備考</w:t>
            </w:r>
          </w:p>
        </w:tc>
        <w:tc>
          <w:tcPr>
            <w:tcW w:w="8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D93BBB" w:rsidRDefault="00D93BBB"/>
        </w:tc>
      </w:tr>
    </w:tbl>
    <w:p w:rsidR="00B51716" w:rsidRPr="0067490D" w:rsidRDefault="00B51716" w:rsidP="0067490D">
      <w:pPr>
        <w:rPr>
          <w:rFonts w:eastAsiaTheme="minorEastAsia"/>
        </w:rPr>
      </w:pPr>
    </w:p>
    <w:sectPr w:rsidR="00B51716" w:rsidRPr="0067490D" w:rsidSect="000C1D57">
      <w:pgSz w:w="11904" w:h="16834" w:code="9"/>
      <w:pgMar w:top="1134" w:right="1134" w:bottom="612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F8E" w:rsidRDefault="00F90F8E" w:rsidP="00F1569F">
      <w:pPr>
        <w:spacing w:after="0" w:line="240" w:lineRule="auto"/>
      </w:pPr>
      <w:r>
        <w:separator/>
      </w:r>
    </w:p>
  </w:endnote>
  <w:endnote w:type="continuationSeparator" w:id="0">
    <w:p w:rsidR="00F90F8E" w:rsidRDefault="00F90F8E" w:rsidP="00F1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F8E" w:rsidRDefault="00F90F8E" w:rsidP="00F1569F">
      <w:pPr>
        <w:spacing w:after="0" w:line="240" w:lineRule="auto"/>
      </w:pPr>
      <w:r>
        <w:separator/>
      </w:r>
    </w:p>
  </w:footnote>
  <w:footnote w:type="continuationSeparator" w:id="0">
    <w:p w:rsidR="00F90F8E" w:rsidRDefault="00F90F8E" w:rsidP="00F15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BB"/>
    <w:rsid w:val="000C1D57"/>
    <w:rsid w:val="000E022C"/>
    <w:rsid w:val="0067490D"/>
    <w:rsid w:val="006A477E"/>
    <w:rsid w:val="00984951"/>
    <w:rsid w:val="0098727E"/>
    <w:rsid w:val="00A21AE5"/>
    <w:rsid w:val="00B51716"/>
    <w:rsid w:val="00C83D97"/>
    <w:rsid w:val="00D93BBB"/>
    <w:rsid w:val="00F1569F"/>
    <w:rsid w:val="00F90F8E"/>
    <w:rsid w:val="00FB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游ゴシック" w:eastAsia="游ゴシック" w:hAnsi="游ゴシック" w:cs="游ゴシック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游ゴシック" w:eastAsia="游ゴシック" w:hAnsi="游ゴシック" w:cs="游ゴシック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E02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022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5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69F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F156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69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2022-05-10T00:05:00Z</dcterms:created>
  <dcterms:modified xsi:type="dcterms:W3CDTF">2022-05-10T00:07:00Z</dcterms:modified>
</cp:coreProperties>
</file>